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BE" w:rsidRPr="007759BE" w:rsidRDefault="007759BE" w:rsidP="007759BE">
      <w:pPr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Konu: Ödenek Talebi</w:t>
      </w:r>
    </w:p>
    <w:p w:rsidR="007759BE" w:rsidRPr="007759BE" w:rsidRDefault="007759BE" w:rsidP="007759BE">
      <w:pPr>
        <w:rPr>
          <w:rFonts w:ascii="Times New Roman" w:hAnsi="Times New Roman" w:cs="Times New Roman"/>
          <w:sz w:val="24"/>
          <w:szCs w:val="24"/>
        </w:rPr>
      </w:pPr>
    </w:p>
    <w:p w:rsidR="007759BE" w:rsidRPr="007759BE" w:rsidRDefault="007759BE" w:rsidP="007759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TÜRK PATENT VE MARKA KURUMUNA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 </w:t>
      </w:r>
      <w:r w:rsidRPr="007759BE">
        <w:rPr>
          <w:rFonts w:ascii="Times New Roman" w:hAnsi="Times New Roman" w:cs="Times New Roman"/>
          <w:sz w:val="24"/>
          <w:szCs w:val="24"/>
        </w:rPr>
        <w:tab/>
        <w:t xml:space="preserve">Okulumuz adına Türk Patent ve Marka Kurumu nezdinde yapılan aşağıda sayısı ve ücretleri belirtilen başvuruların işlem ücretleri için Bakanlığımızdan 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adet Patent Başvurusu için (Patent Sayısı x 57,6 TL) 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TL,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adet Faydalı Model Başvurusu için (Faydalı Model Sayısı x 57,6 TL)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TL,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adet  Tasarım Başvurusu için (Her </w:t>
      </w:r>
      <w:proofErr w:type="spellStart"/>
      <w:r w:rsidRPr="007759BE">
        <w:rPr>
          <w:rFonts w:ascii="Times New Roman" w:hAnsi="Times New Roman" w:cs="Times New Roman"/>
          <w:sz w:val="24"/>
          <w:szCs w:val="24"/>
        </w:rPr>
        <w:t>Locarno</w:t>
      </w:r>
      <w:proofErr w:type="spellEnd"/>
      <w:r w:rsidRPr="007759BE">
        <w:rPr>
          <w:rFonts w:ascii="Times New Roman" w:hAnsi="Times New Roman" w:cs="Times New Roman"/>
          <w:sz w:val="24"/>
          <w:szCs w:val="24"/>
        </w:rPr>
        <w:t xml:space="preserve"> için 185,1 TL + </w:t>
      </w:r>
      <w:r w:rsidR="00864143">
        <w:rPr>
          <w:rFonts w:ascii="Times New Roman" w:hAnsi="Times New Roman" w:cs="Times New Roman"/>
          <w:sz w:val="24"/>
          <w:szCs w:val="24"/>
        </w:rPr>
        <w:t>[</w:t>
      </w:r>
      <w:r w:rsidRPr="007759BE">
        <w:rPr>
          <w:rFonts w:ascii="Times New Roman" w:hAnsi="Times New Roman" w:cs="Times New Roman"/>
          <w:sz w:val="24"/>
          <w:szCs w:val="24"/>
        </w:rPr>
        <w:t>İlave Tasarım Sayısı x 48,7 TL</w:t>
      </w:r>
      <w:r w:rsidR="00864143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  <w:r w:rsidRPr="007759B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ve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sınıflı Marka Başvurusu için (Tek Sınıflı Marka Başvuru Ücreti = 380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BE">
        <w:rPr>
          <w:rFonts w:ascii="Times New Roman" w:hAnsi="Times New Roman" w:cs="Times New Roman"/>
          <w:sz w:val="24"/>
          <w:szCs w:val="24"/>
        </w:rPr>
        <w:t xml:space="preserve">TL)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</w:t>
      </w: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 xml:space="preserve">olmak üzere toplam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ödenek talep edilmiştir.</w:t>
      </w:r>
    </w:p>
    <w:p w:rsidR="00933F7D" w:rsidRPr="007759BE" w:rsidRDefault="007759BE" w:rsidP="007759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7759BE" w:rsidRP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NOT: </w:t>
      </w:r>
      <w:r w:rsidRPr="007759BE">
        <w:rPr>
          <w:rFonts w:ascii="Times New Roman" w:hAnsi="Times New Roman" w:cs="Times New Roman"/>
          <w:b/>
          <w:bCs/>
          <w:sz w:val="24"/>
          <w:szCs w:val="24"/>
        </w:rPr>
        <w:t xml:space="preserve">Üstteki yazı hesaplamalar yazıldıktan sonra </w:t>
      </w:r>
      <w:proofErr w:type="spellStart"/>
      <w:r w:rsidRPr="007759BE">
        <w:rPr>
          <w:rFonts w:ascii="Times New Roman" w:hAnsi="Times New Roman" w:cs="Times New Roman"/>
          <w:b/>
          <w:bCs/>
          <w:sz w:val="24"/>
          <w:szCs w:val="24"/>
        </w:rPr>
        <w:t>DYS’den</w:t>
      </w:r>
      <w:proofErr w:type="spellEnd"/>
      <w:r w:rsidRPr="007759BE">
        <w:rPr>
          <w:rFonts w:ascii="Times New Roman" w:hAnsi="Times New Roman" w:cs="Times New Roman"/>
          <w:b/>
          <w:bCs/>
          <w:sz w:val="24"/>
          <w:szCs w:val="24"/>
        </w:rPr>
        <w:t xml:space="preserve"> DYS Dışı olarak yazılacak olup 06.02 Menkul Sermaye Üretim Giderleri seçilerek yapılan ödenek taleplerinde, talebe ait belge olarak yüklenmesi gerekmektedir. </w:t>
      </w:r>
    </w:p>
    <w:p w:rsidR="007759BE" w:rsidRP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759BE" w:rsidRPr="0077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BE"/>
    <w:rsid w:val="007759BE"/>
    <w:rsid w:val="00864143"/>
    <w:rsid w:val="009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2022-11-04T05:30:00Z</dcterms:created>
  <dcterms:modified xsi:type="dcterms:W3CDTF">2022-11-04T05:42:00Z</dcterms:modified>
</cp:coreProperties>
</file>